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26" w:rsidRDefault="007A4C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1586124" cy="840519"/>
            <wp:effectExtent l="0" t="0" r="0" b="0"/>
            <wp:docPr id="1" name="Image 1" descr="C:\Users\HP\Documents\Yves\Association Saint Paul\Logo\tous_logos_CMJN\logo_le-habert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Yves\Association Saint Paul\Logo\tous_logos_CMJN\logo_le-habert_CMJ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76" cy="8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DB" w:rsidRDefault="001077DB" w:rsidP="001077DB">
      <w:pPr>
        <w:spacing w:line="240" w:lineRule="auto"/>
        <w:jc w:val="center"/>
        <w:rPr>
          <w:rFonts w:ascii="Comic Sans MS" w:hAnsi="Comic Sans MS"/>
          <w:b/>
          <w:color w:val="009999"/>
          <w:sz w:val="28"/>
          <w:szCs w:val="28"/>
        </w:rPr>
      </w:pPr>
      <w:r>
        <w:rPr>
          <w:rFonts w:ascii="Comic Sans MS" w:hAnsi="Comic Sans MS"/>
          <w:b/>
          <w:color w:val="009999"/>
          <w:sz w:val="28"/>
          <w:szCs w:val="28"/>
        </w:rPr>
        <w:t>COMPTE-RENDU DE L’ASSEMBLEE GENERALE</w:t>
      </w:r>
    </w:p>
    <w:p w:rsidR="001077DB" w:rsidRDefault="001077DB" w:rsidP="001077DB">
      <w:pPr>
        <w:spacing w:line="240" w:lineRule="auto"/>
        <w:jc w:val="center"/>
        <w:rPr>
          <w:rFonts w:ascii="Comic Sans MS" w:hAnsi="Comic Sans MS"/>
          <w:b/>
          <w:color w:val="009999"/>
          <w:sz w:val="28"/>
          <w:szCs w:val="28"/>
        </w:rPr>
      </w:pPr>
      <w:r>
        <w:rPr>
          <w:rFonts w:ascii="Comic Sans MS" w:hAnsi="Comic Sans MS"/>
          <w:b/>
          <w:color w:val="009999"/>
          <w:sz w:val="28"/>
          <w:szCs w:val="28"/>
        </w:rPr>
        <w:t>DE L’ASSOCIATION LE HABERT</w:t>
      </w:r>
    </w:p>
    <w:p w:rsidR="002F256E" w:rsidRPr="007A4C26" w:rsidRDefault="001077DB" w:rsidP="001077DB">
      <w:pPr>
        <w:spacing w:line="240" w:lineRule="auto"/>
        <w:jc w:val="center"/>
        <w:rPr>
          <w:rFonts w:ascii="Comic Sans MS" w:hAnsi="Comic Sans MS"/>
          <w:b/>
          <w:color w:val="009999"/>
          <w:sz w:val="28"/>
          <w:szCs w:val="28"/>
        </w:rPr>
      </w:pPr>
      <w:r>
        <w:rPr>
          <w:rFonts w:ascii="Comic Sans MS" w:hAnsi="Comic Sans MS"/>
          <w:b/>
          <w:color w:val="009999"/>
          <w:sz w:val="28"/>
          <w:szCs w:val="28"/>
        </w:rPr>
        <w:t>7 JUIN 2018</w:t>
      </w:r>
    </w:p>
    <w:p w:rsidR="001077DB" w:rsidRPr="001077DB" w:rsidRDefault="001077DB" w:rsidP="001077DB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1077DB" w:rsidRPr="001077DB" w:rsidRDefault="001077DB" w:rsidP="001077DB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Présents </w:t>
      </w:r>
      <w:r w:rsidRPr="001077DB">
        <w:rPr>
          <w:rFonts w:ascii="Comic Sans MS" w:hAnsi="Comic Sans MS"/>
          <w:color w:val="31849B" w:themeColor="accent5" w:themeShade="BF"/>
          <w:sz w:val="24"/>
          <w:szCs w:val="24"/>
        </w:rPr>
        <w:t>:</w:t>
      </w:r>
      <w:r w:rsidRPr="001077DB">
        <w:rPr>
          <w:rFonts w:ascii="Comic Sans MS" w:hAnsi="Comic Sans MS"/>
          <w:sz w:val="24"/>
          <w:szCs w:val="24"/>
        </w:rPr>
        <w:t xml:space="preserve"> 18 personnes présentes  + 30 personnes représentées</w:t>
      </w:r>
    </w:p>
    <w:p w:rsidR="001077DB" w:rsidRDefault="001077DB" w:rsidP="001077DB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1077DB" w:rsidRPr="001077DB" w:rsidRDefault="001077DB" w:rsidP="001077DB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1 </w:t>
      </w:r>
      <w:r w:rsidR="000A03FA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Rapport moral : 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Bilan de l’année 2017</w:t>
      </w:r>
    </w:p>
    <w:p w:rsidR="001077DB" w:rsidRDefault="001077DB" w:rsidP="001077DB">
      <w:pPr>
        <w:spacing w:after="0"/>
        <w:rPr>
          <w:rFonts w:ascii="Comic Sans MS" w:hAnsi="Comic Sans MS"/>
          <w:sz w:val="24"/>
          <w:szCs w:val="24"/>
        </w:rPr>
      </w:pPr>
      <w:r w:rsidRPr="001077DB">
        <w:rPr>
          <w:rFonts w:ascii="Comic Sans MS" w:hAnsi="Comic Sans MS"/>
          <w:sz w:val="24"/>
          <w:szCs w:val="24"/>
        </w:rPr>
        <w:t>- L</w:t>
      </w:r>
      <w:r>
        <w:rPr>
          <w:rFonts w:ascii="Comic Sans MS" w:hAnsi="Comic Sans MS"/>
          <w:sz w:val="24"/>
          <w:szCs w:val="24"/>
        </w:rPr>
        <w:t>’année 2017 a vu l’aboutissement de la réflexion  menée en 2016 et début 2017 sur les objectifs et moyens de l’association.</w:t>
      </w:r>
    </w:p>
    <w:p w:rsidR="001077DB" w:rsidRDefault="00BB1BFB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question posée était de réagir face au déficit récurrent des années précédentes.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décisions prises ont été de :</w:t>
      </w:r>
    </w:p>
    <w:p w:rsidR="00BB1BFB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garder l’objectif de l’accueil inconditionnel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développer la communication pour mieux faire connaitre l’association et ses activités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accroitre le financement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conséquence les actions suivantes ont été  menées :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changement du nom de l’association (Le Habert) et nouveau site internet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actions de communication : émission radio, articles…</w:t>
      </w:r>
    </w:p>
    <w:p w:rsidR="007F79B8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obtention d’une subvention de la fondation </w:t>
      </w:r>
      <w:proofErr w:type="spellStart"/>
      <w:r>
        <w:rPr>
          <w:rFonts w:ascii="Comic Sans MS" w:hAnsi="Comic Sans MS"/>
          <w:sz w:val="24"/>
          <w:szCs w:val="24"/>
        </w:rPr>
        <w:t>Mérigot</w:t>
      </w:r>
      <w:proofErr w:type="spellEnd"/>
    </w:p>
    <w:p w:rsidR="00BB1BFB" w:rsidRPr="001077DB" w:rsidRDefault="007F79B8" w:rsidP="001077D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développement des dons</w:t>
      </w:r>
    </w:p>
    <w:p w:rsidR="001077DB" w:rsidRPr="001077DB" w:rsidRDefault="001077DB" w:rsidP="001077DB">
      <w:pPr>
        <w:spacing w:after="0"/>
        <w:rPr>
          <w:rFonts w:ascii="Comic Sans MS" w:hAnsi="Comic Sans MS"/>
          <w:sz w:val="24"/>
          <w:szCs w:val="24"/>
        </w:rPr>
      </w:pPr>
    </w:p>
    <w:p w:rsidR="001077DB" w:rsidRPr="001077DB" w:rsidRDefault="001077DB" w:rsidP="001077DB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2 </w:t>
      </w:r>
      <w:r w:rsidR="007F79B8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 w:rsidR="000A03FA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Rapport d’activité 2017</w:t>
      </w:r>
    </w:p>
    <w:p w:rsidR="00DB3E88" w:rsidRDefault="00DB3E88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En moyenne 123 personnes ont été hébergées durant l’année 2017.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- Parc public (23 logements avec une subvention publique) : 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Nous avons eu 17 entrées et 15 sorties.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Les sorties ont principalement eu lieu vers un logement social.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 Parc privé (12 logements sans subvention) :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Nous avons eu 5 entrées et 3 sorties.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Ce parc héberge majoritairement des hommes seuls.</w:t>
      </w:r>
    </w:p>
    <w:p w:rsidR="00BB0511" w:rsidRDefault="00BB0511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La liste d’att</w:t>
      </w:r>
      <w:r w:rsidR="006F565E">
        <w:rPr>
          <w:rFonts w:ascii="Comic Sans MS" w:hAnsi="Comic Sans MS"/>
        </w:rPr>
        <w:t>ente se monte à 166 demandes  (</w:t>
      </w:r>
      <w:r>
        <w:rPr>
          <w:rFonts w:ascii="Comic Sans MS" w:hAnsi="Comic Sans MS"/>
        </w:rPr>
        <w:t>72 % hommes seuls).</w:t>
      </w:r>
    </w:p>
    <w:p w:rsidR="006F565E" w:rsidRPr="00616C30" w:rsidRDefault="006F565E" w:rsidP="00BB0511">
      <w:pPr>
        <w:spacing w:after="0"/>
        <w:rPr>
          <w:rFonts w:ascii="Comic Sans MS" w:hAnsi="Comic Sans MS"/>
          <w:color w:val="31849B" w:themeColor="accent5" w:themeShade="BF"/>
        </w:rPr>
      </w:pPr>
      <w:r w:rsidRPr="00616C30">
        <w:rPr>
          <w:rFonts w:ascii="Comic Sans MS" w:hAnsi="Comic Sans MS"/>
          <w:color w:val="31849B" w:themeColor="accent5" w:themeShade="BF"/>
        </w:rPr>
        <w:lastRenderedPageBreak/>
        <w:t xml:space="preserve">- Bénévoles : </w:t>
      </w:r>
    </w:p>
    <w:p w:rsidR="006F565E" w:rsidRDefault="006F565E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Nous avons actuellement 4 bénévoles administratifs, 4 bénévoles pour le bricolage et 2 bénévoles pour l’animation.</w:t>
      </w:r>
    </w:p>
    <w:p w:rsidR="006F565E" w:rsidRDefault="006F565E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Un nouveau bénévole (Christian </w:t>
      </w:r>
      <w:proofErr w:type="spellStart"/>
      <w:proofErr w:type="gramStart"/>
      <w:r>
        <w:rPr>
          <w:rFonts w:ascii="Comic Sans MS" w:hAnsi="Comic Sans MS"/>
        </w:rPr>
        <w:t>Barnoud</w:t>
      </w:r>
      <w:proofErr w:type="spellEnd"/>
      <w:r>
        <w:rPr>
          <w:rFonts w:ascii="Comic Sans MS" w:hAnsi="Comic Sans MS"/>
        </w:rPr>
        <w:t xml:space="preserve"> )</w:t>
      </w:r>
      <w:proofErr w:type="gramEnd"/>
      <w:r>
        <w:rPr>
          <w:rFonts w:ascii="Comic Sans MS" w:hAnsi="Comic Sans MS"/>
        </w:rPr>
        <w:t xml:space="preserve"> s’est joi</w:t>
      </w:r>
      <w:r w:rsidR="00616C30">
        <w:rPr>
          <w:rFonts w:ascii="Comic Sans MS" w:hAnsi="Comic Sans MS"/>
        </w:rPr>
        <w:t>n</w:t>
      </w:r>
      <w:r>
        <w:rPr>
          <w:rFonts w:ascii="Comic Sans MS" w:hAnsi="Comic Sans MS"/>
        </w:rPr>
        <w:t>t à nous. Il est en</w:t>
      </w:r>
      <w:r w:rsidR="00616C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charge de la relation avec les bailleurs pour la gestion des appartements.</w:t>
      </w:r>
    </w:p>
    <w:p w:rsidR="00616C30" w:rsidRDefault="00616C30" w:rsidP="00BB0511">
      <w:pPr>
        <w:spacing w:after="0"/>
        <w:rPr>
          <w:rFonts w:ascii="Comic Sans MS" w:hAnsi="Comic Sans MS"/>
        </w:rPr>
      </w:pPr>
    </w:p>
    <w:p w:rsidR="006F565E" w:rsidRDefault="006F565E" w:rsidP="00BB0511">
      <w:pPr>
        <w:spacing w:after="0"/>
        <w:rPr>
          <w:rFonts w:ascii="Comic Sans MS" w:hAnsi="Comic Sans MS"/>
        </w:rPr>
      </w:pPr>
      <w:r w:rsidRPr="00616C30">
        <w:rPr>
          <w:rFonts w:ascii="Comic Sans MS" w:hAnsi="Comic Sans MS"/>
          <w:color w:val="31849B" w:themeColor="accent5" w:themeShade="BF"/>
        </w:rPr>
        <w:t xml:space="preserve">- Salariées permanents : </w:t>
      </w:r>
      <w:r>
        <w:rPr>
          <w:rFonts w:ascii="Comic Sans MS" w:hAnsi="Comic Sans MS"/>
        </w:rPr>
        <w:t>Laure Mercier et Cyrielle Menez. </w:t>
      </w:r>
    </w:p>
    <w:p w:rsidR="00BB0511" w:rsidRDefault="006F565E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Cette année Cyrielle Menez a été remplacée pendant son congé maternité par Maité </w:t>
      </w:r>
      <w:proofErr w:type="spellStart"/>
      <w:r>
        <w:rPr>
          <w:rFonts w:ascii="Comic Sans MS" w:hAnsi="Comic Sans MS"/>
        </w:rPr>
        <w:t>Vitoux</w:t>
      </w:r>
      <w:proofErr w:type="spellEnd"/>
      <w:r>
        <w:rPr>
          <w:rFonts w:ascii="Comic Sans MS" w:hAnsi="Comic Sans MS"/>
        </w:rPr>
        <w:t xml:space="preserve">. </w:t>
      </w:r>
    </w:p>
    <w:p w:rsidR="006F565E" w:rsidRDefault="006F565E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Nous avons eu en plus une stagiaire (Claire).</w:t>
      </w:r>
    </w:p>
    <w:p w:rsidR="006F565E" w:rsidRDefault="006F565E" w:rsidP="00BB0511">
      <w:pPr>
        <w:spacing w:after="0"/>
        <w:rPr>
          <w:rFonts w:ascii="Comic Sans MS" w:hAnsi="Comic Sans MS"/>
        </w:rPr>
      </w:pPr>
    </w:p>
    <w:p w:rsidR="00616C30" w:rsidRPr="00616C30" w:rsidRDefault="00616C30" w:rsidP="00BB0511">
      <w:pPr>
        <w:spacing w:after="0"/>
        <w:rPr>
          <w:rFonts w:ascii="Comic Sans MS" w:hAnsi="Comic Sans MS"/>
          <w:color w:val="31849B" w:themeColor="accent5" w:themeShade="BF"/>
        </w:rPr>
      </w:pPr>
      <w:r w:rsidRPr="00616C30">
        <w:rPr>
          <w:rFonts w:ascii="Comic Sans MS" w:hAnsi="Comic Sans MS"/>
          <w:color w:val="31849B" w:themeColor="accent5" w:themeShade="BF"/>
        </w:rPr>
        <w:t>- Fin de</w:t>
      </w:r>
      <w:r>
        <w:rPr>
          <w:rFonts w:ascii="Comic Sans MS" w:hAnsi="Comic Sans MS"/>
          <w:color w:val="31849B" w:themeColor="accent5" w:themeShade="BF"/>
        </w:rPr>
        <w:t>s</w:t>
      </w:r>
      <w:r w:rsidRPr="00616C30">
        <w:rPr>
          <w:rFonts w:ascii="Comic Sans MS" w:hAnsi="Comic Sans MS"/>
          <w:color w:val="31849B" w:themeColor="accent5" w:themeShade="BF"/>
        </w:rPr>
        <w:t xml:space="preserve"> convention</w:t>
      </w:r>
      <w:r>
        <w:rPr>
          <w:rFonts w:ascii="Comic Sans MS" w:hAnsi="Comic Sans MS"/>
          <w:color w:val="31849B" w:themeColor="accent5" w:themeShade="BF"/>
        </w:rPr>
        <w:t>s</w:t>
      </w:r>
      <w:r w:rsidRPr="00616C30">
        <w:rPr>
          <w:rFonts w:ascii="Comic Sans MS" w:hAnsi="Comic Sans MS"/>
          <w:color w:val="31849B" w:themeColor="accent5" w:themeShade="BF"/>
        </w:rPr>
        <w:t xml:space="preserve"> d’hébergement : 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En 2017 nous nous sommes attachés à faire respecter la limite de 3 années d’hébergement. Pour cela une commission a été mise en place pour examiner les dossiers  en fin d’hébergement.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Il est à noter que le parc privé comporte plus de situations complexes et donc plus de besoins d’accompagnement.</w:t>
      </w:r>
    </w:p>
    <w:p w:rsidR="00616C30" w:rsidRDefault="00616C30" w:rsidP="00BB0511">
      <w:pPr>
        <w:spacing w:after="0"/>
        <w:rPr>
          <w:rFonts w:ascii="Comic Sans MS" w:hAnsi="Comic Sans MS"/>
        </w:rPr>
      </w:pPr>
    </w:p>
    <w:p w:rsidR="00616C30" w:rsidRDefault="00616C30" w:rsidP="00BB0511">
      <w:pPr>
        <w:spacing w:after="0"/>
        <w:rPr>
          <w:rFonts w:ascii="Comic Sans MS" w:hAnsi="Comic Sans MS"/>
        </w:rPr>
      </w:pPr>
      <w:r w:rsidRPr="00616C30">
        <w:rPr>
          <w:rFonts w:ascii="Comic Sans MS" w:hAnsi="Comic Sans MS"/>
          <w:color w:val="31849B" w:themeColor="accent5" w:themeShade="BF"/>
        </w:rPr>
        <w:t xml:space="preserve">- Entretien des logements: </w:t>
      </w:r>
      <w:r>
        <w:rPr>
          <w:rFonts w:ascii="Comic Sans MS" w:hAnsi="Comic Sans MS"/>
        </w:rPr>
        <w:t xml:space="preserve">Christian </w:t>
      </w:r>
      <w:proofErr w:type="spellStart"/>
      <w:r>
        <w:rPr>
          <w:rFonts w:ascii="Comic Sans MS" w:hAnsi="Comic Sans MS"/>
        </w:rPr>
        <w:t>Barnoud</w:t>
      </w:r>
      <w:proofErr w:type="spellEnd"/>
      <w:r>
        <w:rPr>
          <w:rFonts w:ascii="Comic Sans MS" w:hAnsi="Comic Sans MS"/>
        </w:rPr>
        <w:t xml:space="preserve"> suit les dossiers  et négocie avec les bailleurs les réparations et travaux d’entretien.</w:t>
      </w:r>
    </w:p>
    <w:p w:rsidR="00616C30" w:rsidRDefault="00616C30" w:rsidP="00BB0511">
      <w:pPr>
        <w:spacing w:after="0"/>
        <w:rPr>
          <w:rFonts w:ascii="Comic Sans MS" w:hAnsi="Comic Sans MS"/>
        </w:rPr>
      </w:pPr>
    </w:p>
    <w:p w:rsidR="00616C30" w:rsidRPr="00616C30" w:rsidRDefault="00616C30" w:rsidP="00BB0511">
      <w:pPr>
        <w:spacing w:after="0"/>
        <w:rPr>
          <w:rFonts w:ascii="Comic Sans MS" w:hAnsi="Comic Sans MS"/>
          <w:color w:val="31849B" w:themeColor="accent5" w:themeShade="BF"/>
        </w:rPr>
      </w:pPr>
      <w:r w:rsidRPr="00616C30">
        <w:rPr>
          <w:rFonts w:ascii="Comic Sans MS" w:hAnsi="Comic Sans MS"/>
          <w:color w:val="31849B" w:themeColor="accent5" w:themeShade="BF"/>
        </w:rPr>
        <w:t>- Projets 2017 :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Une vitrine sur l’association a été organisée à « La Source ».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Une émission de radio sur RCF  a été réalisée en Mars.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Une journée « portes ouvertes »</w:t>
      </w:r>
      <w:r w:rsidR="000A03FA">
        <w:rPr>
          <w:rFonts w:ascii="Comic Sans MS" w:hAnsi="Comic Sans MS"/>
        </w:rPr>
        <w:t xml:space="preserve"> a été organisée en J</w:t>
      </w:r>
      <w:r>
        <w:rPr>
          <w:rFonts w:ascii="Comic Sans MS" w:hAnsi="Comic Sans MS"/>
        </w:rPr>
        <w:t>uin</w:t>
      </w:r>
    </w:p>
    <w:p w:rsidR="00616C30" w:rsidRDefault="00616C3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Des activités culturelles ont eu lieu comme par exemple une soirée pour assister  à la représentation de Carmen avec les personnes hébergées</w:t>
      </w:r>
    </w:p>
    <w:p w:rsidR="00616C30" w:rsidRDefault="00616C30" w:rsidP="00BB0511">
      <w:pPr>
        <w:spacing w:after="0"/>
        <w:rPr>
          <w:rFonts w:ascii="Comic Sans MS" w:hAnsi="Comic Sans MS"/>
        </w:rPr>
      </w:pPr>
    </w:p>
    <w:p w:rsidR="00D0033F" w:rsidRPr="001077DB" w:rsidRDefault="00D0033F" w:rsidP="00D0033F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3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Local « 51 »</w:t>
      </w:r>
    </w:p>
    <w:p w:rsidR="006F565E" w:rsidRDefault="006F565E" w:rsidP="00BB0511">
      <w:pPr>
        <w:spacing w:after="0"/>
        <w:rPr>
          <w:rFonts w:ascii="Comic Sans MS" w:hAnsi="Comic Sans MS"/>
        </w:rPr>
      </w:pPr>
    </w:p>
    <w:p w:rsidR="000A03FA" w:rsidRDefault="00D0033F" w:rsidP="00D0033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Un accueil hebdomadaire a été assuré durant l’année 2017.</w:t>
      </w:r>
    </w:p>
    <w:p w:rsidR="00D0033F" w:rsidRDefault="000A03FA" w:rsidP="00D0033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Des activités collectives (repas, jeux, ateliers…) ont régulièrement lieu au local.</w:t>
      </w:r>
    </w:p>
    <w:p w:rsidR="000A03FA" w:rsidRDefault="000A03FA" w:rsidP="00D0033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Il s’agit de temps partagés avec les personnes hébergées.</w:t>
      </w:r>
    </w:p>
    <w:p w:rsidR="000A03FA" w:rsidRDefault="000A03FA" w:rsidP="00D0033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Ce local est également partagé avec d’autres associations : </w:t>
      </w:r>
      <w:proofErr w:type="spellStart"/>
      <w:r>
        <w:rPr>
          <w:rFonts w:ascii="Comic Sans MS" w:hAnsi="Comic Sans MS"/>
        </w:rPr>
        <w:t>Episol</w:t>
      </w:r>
      <w:proofErr w:type="spellEnd"/>
      <w:r>
        <w:rPr>
          <w:rFonts w:ascii="Comic Sans MS" w:hAnsi="Comic Sans MS"/>
        </w:rPr>
        <w:t>, Point d’eau.</w:t>
      </w:r>
    </w:p>
    <w:p w:rsidR="000A03FA" w:rsidRDefault="000A03FA" w:rsidP="00D0033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Enfin le local a été rénové en 2017 grâce à un don de la fondation </w:t>
      </w:r>
      <w:proofErr w:type="spellStart"/>
      <w:r>
        <w:rPr>
          <w:rFonts w:ascii="Comic Sans MS" w:hAnsi="Comic Sans MS"/>
        </w:rPr>
        <w:t>Mérigot</w:t>
      </w:r>
      <w:proofErr w:type="spellEnd"/>
      <w:r>
        <w:rPr>
          <w:rFonts w:ascii="Comic Sans MS" w:hAnsi="Comic Sans MS"/>
        </w:rPr>
        <w:t>.</w:t>
      </w:r>
    </w:p>
    <w:p w:rsidR="00BB0511" w:rsidRDefault="00BB0511" w:rsidP="00BB0511">
      <w:pPr>
        <w:spacing w:after="0"/>
        <w:rPr>
          <w:rFonts w:ascii="Comic Sans MS" w:hAnsi="Comic Sans MS"/>
        </w:rPr>
      </w:pPr>
    </w:p>
    <w:p w:rsidR="000A03FA" w:rsidRDefault="000A03FA" w:rsidP="00BB0511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4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Approbations</w:t>
      </w:r>
    </w:p>
    <w:p w:rsidR="000A03FA" w:rsidRDefault="000A03FA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 rapport moral  est approuvé à l’unanimité des présents et représentés.</w:t>
      </w:r>
    </w:p>
    <w:p w:rsidR="000A03FA" w:rsidRDefault="000A03FA" w:rsidP="000A03F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Le rapport </w:t>
      </w:r>
      <w:r>
        <w:rPr>
          <w:rFonts w:ascii="Comic Sans MS" w:hAnsi="Comic Sans MS"/>
        </w:rPr>
        <w:t xml:space="preserve">d’activité </w:t>
      </w:r>
      <w:r>
        <w:rPr>
          <w:rFonts w:ascii="Comic Sans MS" w:hAnsi="Comic Sans MS"/>
        </w:rPr>
        <w:t>est approuvé à l’unanimité des présents et représentés.</w:t>
      </w:r>
    </w:p>
    <w:p w:rsidR="00CA73FF" w:rsidRDefault="00CA73FF" w:rsidP="00CA73FF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lastRenderedPageBreak/>
        <w:t>5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Rapport financier</w:t>
      </w:r>
    </w:p>
    <w:p w:rsidR="000B5420" w:rsidRDefault="000A03FA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Le </w:t>
      </w:r>
      <w:r w:rsidR="000B5420">
        <w:rPr>
          <w:rFonts w:ascii="Comic Sans MS" w:hAnsi="Comic Sans MS"/>
        </w:rPr>
        <w:t>résultat 2017 est positif : + 6700 €.</w:t>
      </w:r>
    </w:p>
    <w:p w:rsidR="000B5420" w:rsidRDefault="000B542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Notre trésorerie s’est stabilisée (pas de consommation de trésorerie en 2017).</w:t>
      </w:r>
    </w:p>
    <w:p w:rsidR="000B5420" w:rsidRDefault="000B542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Ce sont d’excellentes nouvelles qui montrent l’efficacité des actions menées.</w:t>
      </w:r>
    </w:p>
    <w:p w:rsidR="000A03FA" w:rsidRDefault="000B542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Les charges sont majoritairement les loyers et les salaires.</w:t>
      </w:r>
    </w:p>
    <w:p w:rsidR="000B5420" w:rsidRDefault="00245F44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Les recettes comprennent les subventions, les dons et les participations du diaconat et du diocèse.</w:t>
      </w:r>
    </w:p>
    <w:p w:rsidR="00245F44" w:rsidRDefault="00245F44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Il est  à noter sur l’exercice 2017 :</w:t>
      </w:r>
    </w:p>
    <w:p w:rsidR="00245F44" w:rsidRDefault="00245F44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 les dons sont en hausse</w:t>
      </w:r>
    </w:p>
    <w:p w:rsidR="00245F44" w:rsidRDefault="00245F44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- une subvention exceptionnelle de la fondation </w:t>
      </w:r>
      <w:proofErr w:type="spellStart"/>
      <w:r>
        <w:rPr>
          <w:rFonts w:ascii="Comic Sans MS" w:hAnsi="Comic Sans MS"/>
        </w:rPr>
        <w:t>Mérigot</w:t>
      </w:r>
      <w:proofErr w:type="spellEnd"/>
    </w:p>
    <w:p w:rsidR="00245F44" w:rsidRDefault="00245F44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- la participation en hausse du </w:t>
      </w:r>
      <w:r w:rsidR="00AC0170">
        <w:rPr>
          <w:rFonts w:ascii="Comic Sans MS" w:hAnsi="Comic Sans MS"/>
        </w:rPr>
        <w:t>S</w:t>
      </w:r>
      <w:r>
        <w:rPr>
          <w:rFonts w:ascii="Comic Sans MS" w:hAnsi="Comic Sans MS"/>
        </w:rPr>
        <w:t>ecours Catholique</w:t>
      </w:r>
    </w:p>
    <w:p w:rsidR="00AC0170" w:rsidRDefault="00AC017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 la subvention DDCS en hausse</w:t>
      </w:r>
    </w:p>
    <w:p w:rsidR="00AC0170" w:rsidRDefault="00AC0170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L’amélioration des comptes en 2017 est aussi due à une maitrise des dépenses : loyers et charges.</w:t>
      </w:r>
    </w:p>
    <w:p w:rsidR="00AC0170" w:rsidRDefault="00AC0170" w:rsidP="00BB0511">
      <w:pPr>
        <w:spacing w:after="0"/>
        <w:rPr>
          <w:rFonts w:ascii="Comic Sans MS" w:hAnsi="Comic Sans MS"/>
        </w:rPr>
      </w:pPr>
    </w:p>
    <w:p w:rsidR="00AC0170" w:rsidRDefault="00AC0170" w:rsidP="00AC0170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6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Approbations</w:t>
      </w:r>
    </w:p>
    <w:p w:rsidR="00AC0170" w:rsidRDefault="00AC0170" w:rsidP="00AC017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Le rapport </w:t>
      </w:r>
      <w:r>
        <w:rPr>
          <w:rFonts w:ascii="Comic Sans MS" w:hAnsi="Comic Sans MS"/>
        </w:rPr>
        <w:t xml:space="preserve">financier </w:t>
      </w:r>
      <w:r>
        <w:rPr>
          <w:rFonts w:ascii="Comic Sans MS" w:hAnsi="Comic Sans MS"/>
        </w:rPr>
        <w:t>est approuvé à l’unanimité des présents et représentés.</w:t>
      </w:r>
    </w:p>
    <w:p w:rsidR="00AC0170" w:rsidRDefault="00AC0170" w:rsidP="00BB0511">
      <w:pPr>
        <w:spacing w:after="0"/>
        <w:rPr>
          <w:rFonts w:ascii="Comic Sans MS" w:hAnsi="Comic Sans MS"/>
        </w:rPr>
      </w:pPr>
    </w:p>
    <w:p w:rsidR="00C72944" w:rsidRDefault="00C72944" w:rsidP="00C72944">
      <w:pPr>
        <w:spacing w:after="0"/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7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–</w:t>
      </w:r>
      <w:r w:rsidRPr="001077DB"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31849B" w:themeColor="accent5" w:themeShade="BF"/>
          <w:sz w:val="24"/>
          <w:szCs w:val="24"/>
          <w:u w:val="single"/>
        </w:rPr>
        <w:t>Cotisation</w:t>
      </w:r>
    </w:p>
    <w:p w:rsidR="00C72944" w:rsidRDefault="00C72944" w:rsidP="00C7294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Tout donateur est membre de droit de l’association.</w:t>
      </w:r>
    </w:p>
    <w:p w:rsidR="00C72944" w:rsidRDefault="00C72944" w:rsidP="00C7294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 montant de la cotisation est fixé à 15 €.</w:t>
      </w:r>
    </w:p>
    <w:p w:rsidR="00C72944" w:rsidRDefault="00C72944" w:rsidP="00C72944">
      <w:pPr>
        <w:spacing w:after="0"/>
        <w:rPr>
          <w:rFonts w:ascii="Comic Sans MS" w:hAnsi="Comic Sans MS"/>
        </w:rPr>
      </w:pPr>
    </w:p>
    <w:p w:rsidR="00C72944" w:rsidRDefault="00C72944" w:rsidP="00C72944">
      <w:pPr>
        <w:spacing w:after="0"/>
        <w:rPr>
          <w:rFonts w:ascii="Comic Sans MS" w:hAnsi="Comic Sans MS"/>
        </w:rPr>
      </w:pPr>
    </w:p>
    <w:p w:rsidR="00C72944" w:rsidRDefault="00764798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 18 Juillet 2017</w:t>
      </w:r>
    </w:p>
    <w:p w:rsidR="00764798" w:rsidRDefault="00764798" w:rsidP="00BB0511">
      <w:pPr>
        <w:spacing w:after="0"/>
        <w:rPr>
          <w:rFonts w:ascii="Comic Sans MS" w:hAnsi="Comic Sans MS"/>
        </w:rPr>
      </w:pPr>
    </w:p>
    <w:p w:rsidR="00764798" w:rsidRDefault="00764798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Georges BROSSE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Yves DOIN</w:t>
      </w:r>
    </w:p>
    <w:p w:rsidR="00764798" w:rsidRDefault="00764798" w:rsidP="00BB051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Président de l’association</w:t>
      </w:r>
      <w:r w:rsidR="004D47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bookmarkStart w:id="0" w:name="_GoBack"/>
      <w:bookmarkEnd w:id="0"/>
      <w:r>
        <w:rPr>
          <w:rFonts w:ascii="Comic Sans MS" w:hAnsi="Comic Sans MS"/>
        </w:rPr>
        <w:t>Vice-</w:t>
      </w:r>
      <w:r>
        <w:rPr>
          <w:rFonts w:ascii="Comic Sans MS" w:hAnsi="Comic Sans MS"/>
        </w:rPr>
        <w:t>Président de l’</w:t>
      </w:r>
      <w:r w:rsidR="004D47B5">
        <w:rPr>
          <w:rFonts w:ascii="Comic Sans MS" w:hAnsi="Comic Sans MS"/>
        </w:rPr>
        <w:t xml:space="preserve">association </w:t>
      </w:r>
    </w:p>
    <w:sectPr w:rsidR="00764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E07"/>
    <w:rsid w:val="000A03FA"/>
    <w:rsid w:val="000B5420"/>
    <w:rsid w:val="00101671"/>
    <w:rsid w:val="001077DB"/>
    <w:rsid w:val="0016028E"/>
    <w:rsid w:val="001D4EBE"/>
    <w:rsid w:val="00245F44"/>
    <w:rsid w:val="002F256E"/>
    <w:rsid w:val="00442E84"/>
    <w:rsid w:val="004626E6"/>
    <w:rsid w:val="004D47B5"/>
    <w:rsid w:val="005D631C"/>
    <w:rsid w:val="00616C30"/>
    <w:rsid w:val="006C74AA"/>
    <w:rsid w:val="006F565E"/>
    <w:rsid w:val="00764798"/>
    <w:rsid w:val="007A4C26"/>
    <w:rsid w:val="007E1076"/>
    <w:rsid w:val="007F79B8"/>
    <w:rsid w:val="00842AE5"/>
    <w:rsid w:val="008C7C7F"/>
    <w:rsid w:val="00923E07"/>
    <w:rsid w:val="009E131B"/>
    <w:rsid w:val="00A019D9"/>
    <w:rsid w:val="00A33FFB"/>
    <w:rsid w:val="00AA752A"/>
    <w:rsid w:val="00AC0170"/>
    <w:rsid w:val="00BB0511"/>
    <w:rsid w:val="00BB1BFB"/>
    <w:rsid w:val="00BD2F09"/>
    <w:rsid w:val="00C72944"/>
    <w:rsid w:val="00C87A0C"/>
    <w:rsid w:val="00CA73FF"/>
    <w:rsid w:val="00D0033F"/>
    <w:rsid w:val="00D7063F"/>
    <w:rsid w:val="00DB3E88"/>
    <w:rsid w:val="00EA71EB"/>
    <w:rsid w:val="00F440C1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B570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B570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0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636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2018-07-18T08:10:00Z</dcterms:created>
  <dcterms:modified xsi:type="dcterms:W3CDTF">2018-07-18T09:13:00Z</dcterms:modified>
</cp:coreProperties>
</file>